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644" w:rsidRPr="00DB7644" w:rsidRDefault="00F30E50" w:rsidP="00246F67">
      <w:pPr>
        <w:pStyle w:val="a4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DB7644"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81915</wp:posOffset>
            </wp:positionV>
            <wp:extent cx="636905" cy="600710"/>
            <wp:effectExtent l="0" t="0" r="0" b="0"/>
            <wp:wrapTopAndBottom/>
            <wp:docPr id="2" name="Рисунок 2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7644" w:rsidRPr="00DB7644">
        <w:rPr>
          <w:sz w:val="28"/>
          <w:szCs w:val="28"/>
        </w:rPr>
        <w:t>СОВЕТ</w:t>
      </w:r>
      <w:r w:rsidR="00DB7644" w:rsidRPr="00DB7644">
        <w:rPr>
          <w:sz w:val="28"/>
          <w:szCs w:val="28"/>
          <w:lang w:val="en-US"/>
        </w:rPr>
        <w:t xml:space="preserve"> </w:t>
      </w:r>
      <w:r w:rsidR="00DB7644" w:rsidRPr="00DB7644">
        <w:rPr>
          <w:sz w:val="28"/>
          <w:szCs w:val="28"/>
        </w:rPr>
        <w:t>ДЕПУТАТОВ ГОРОДА НОВОСИБИРСКА</w:t>
      </w:r>
    </w:p>
    <w:p w:rsidR="00DB7644" w:rsidRDefault="00DB7644" w:rsidP="00DB7644">
      <w:pPr>
        <w:pStyle w:val="a4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1013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3"/>
        <w:gridCol w:w="3249"/>
        <w:gridCol w:w="3413"/>
      </w:tblGrid>
      <w:tr w:rsidR="00DB7644" w:rsidTr="0033154D">
        <w:tc>
          <w:tcPr>
            <w:tcW w:w="3473" w:type="dxa"/>
          </w:tcPr>
          <w:p w:rsidR="00DB7644" w:rsidRPr="00844B8A" w:rsidRDefault="00DB7644" w:rsidP="005A6C7E">
            <w:pPr>
              <w:pStyle w:val="1"/>
              <w:spacing w:before="240" w:line="360" w:lineRule="auto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 xml:space="preserve">От </w:t>
            </w:r>
            <w:r w:rsidR="00356608">
              <w:rPr>
                <w:sz w:val="28"/>
                <w:szCs w:val="28"/>
              </w:rPr>
              <w:t>2</w:t>
            </w:r>
            <w:r w:rsidR="005A6C7E">
              <w:rPr>
                <w:sz w:val="28"/>
                <w:szCs w:val="28"/>
              </w:rPr>
              <w:t>2</w:t>
            </w:r>
            <w:r w:rsidR="00E0400F">
              <w:rPr>
                <w:sz w:val="28"/>
                <w:szCs w:val="28"/>
              </w:rPr>
              <w:t>.</w:t>
            </w:r>
            <w:r w:rsidR="005A6C7E">
              <w:rPr>
                <w:sz w:val="28"/>
                <w:szCs w:val="28"/>
              </w:rPr>
              <w:t>10</w:t>
            </w:r>
            <w:r w:rsidR="00DF2824">
              <w:rPr>
                <w:sz w:val="28"/>
                <w:szCs w:val="28"/>
              </w:rPr>
              <w:t>.</w:t>
            </w:r>
            <w:r w:rsidR="00E0400F">
              <w:rPr>
                <w:sz w:val="28"/>
                <w:szCs w:val="28"/>
              </w:rPr>
              <w:t>20</w:t>
            </w:r>
            <w:r w:rsidR="00B43F82">
              <w:rPr>
                <w:sz w:val="28"/>
                <w:szCs w:val="28"/>
              </w:rPr>
              <w:t>2</w:t>
            </w:r>
            <w:r w:rsidR="00DF2824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DB7644" w:rsidRPr="00844B8A" w:rsidRDefault="00DB7644" w:rsidP="00FB5FA4">
            <w:pPr>
              <w:pStyle w:val="1"/>
              <w:spacing w:before="240" w:line="360" w:lineRule="auto"/>
              <w:jc w:val="center"/>
              <w:rPr>
                <w:rFonts w:ascii="Academy" w:hAnsi="Academy"/>
                <w:b/>
                <w:sz w:val="28"/>
                <w:szCs w:val="28"/>
              </w:rPr>
            </w:pPr>
            <w:r w:rsidRPr="00844B8A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413" w:type="dxa"/>
          </w:tcPr>
          <w:p w:rsidR="00DB7644" w:rsidRPr="00E2779C" w:rsidRDefault="00DB7644" w:rsidP="00040001">
            <w:pPr>
              <w:pStyle w:val="1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>№</w:t>
            </w:r>
            <w:r w:rsidR="00492319">
              <w:rPr>
                <w:sz w:val="28"/>
                <w:szCs w:val="28"/>
              </w:rPr>
              <w:t xml:space="preserve"> 1</w:t>
            </w:r>
            <w:r w:rsidR="00040001">
              <w:rPr>
                <w:sz w:val="28"/>
                <w:szCs w:val="28"/>
              </w:rPr>
              <w:t>9</w:t>
            </w:r>
          </w:p>
        </w:tc>
      </w:tr>
    </w:tbl>
    <w:p w:rsidR="0037154D" w:rsidRPr="00790F4C" w:rsidRDefault="0037154D" w:rsidP="00D072F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</w:tblGrid>
      <w:tr w:rsidR="00B13973" w:rsidRPr="00F2754A" w:rsidTr="007B296A">
        <w:trPr>
          <w:trHeight w:val="813"/>
        </w:trPr>
        <w:tc>
          <w:tcPr>
            <w:tcW w:w="5495" w:type="dxa"/>
          </w:tcPr>
          <w:p w:rsidR="00B13973" w:rsidRPr="00F2754A" w:rsidRDefault="00F2754A" w:rsidP="008B175D">
            <w:pPr>
              <w:spacing w:line="240" w:lineRule="atLeast"/>
              <w:jc w:val="both"/>
              <w:rPr>
                <w:b/>
                <w:bCs/>
                <w:sz w:val="28"/>
                <w:szCs w:val="28"/>
              </w:rPr>
            </w:pPr>
            <w:r w:rsidRPr="00F2754A">
              <w:rPr>
                <w:sz w:val="28"/>
                <w:szCs w:val="28"/>
              </w:rPr>
              <w:t>О внесении изменений в приложение 2 к решению Совета депутатов города Новосибирска от 24.06.2009 № 1288 «О Правилах землепользования и застройки города Новосибирска»</w:t>
            </w:r>
          </w:p>
        </w:tc>
      </w:tr>
    </w:tbl>
    <w:p w:rsidR="00B13973" w:rsidRPr="007B296A" w:rsidRDefault="00B13973" w:rsidP="00B13973">
      <w:pPr>
        <w:rPr>
          <w:sz w:val="28"/>
          <w:szCs w:val="28"/>
        </w:rPr>
      </w:pPr>
    </w:p>
    <w:p w:rsidR="00B13973" w:rsidRPr="007B296A" w:rsidRDefault="00B13973" w:rsidP="00B13973">
      <w:pPr>
        <w:ind w:firstLine="709"/>
        <w:rPr>
          <w:sz w:val="28"/>
          <w:szCs w:val="28"/>
        </w:rPr>
      </w:pP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В соответствии с Градостроительным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14.03.2022 №</w:t>
      </w:r>
      <w:r>
        <w:rPr>
          <w:sz w:val="28"/>
          <w:szCs w:val="28"/>
        </w:rPr>
        <w:t> </w:t>
      </w:r>
      <w:r w:rsidRPr="00F2754A">
        <w:rPr>
          <w:sz w:val="28"/>
          <w:szCs w:val="28"/>
        </w:rPr>
        <w:t>58-ФЗ «О внесении изменений в отдельные законодательные акты Российской Федерации», постановлением Правительства Новосибирской области от 11.02.2025 № 54-п «Об установлении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внесения изменений в указанные проекты без проведения общественных обсуждений или публичных слушаний», руководствуясь статьей 35 Устава города Новосибирска, Совет депутатов города Новосибирска РЕШИЛ:</w:t>
      </w:r>
    </w:p>
    <w:p w:rsidR="00F2754A" w:rsidRPr="00F2754A" w:rsidRDefault="00F2754A" w:rsidP="00F27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1. Внести в приложение 2 к решению Совета депутатов города Новосибирска от 24.06.2009 № 1288 «О Правилах землепользования и застройки города Новосибирска» (в редакции решений Совета депутатов города Новосибирска от 26.05.2010 № 69, от 28.09.2010 № 139, от 28.04.2011 № 360, от 27.06.2012 № 642, от 19.09.2012 № 674, от 27.02.2013 № 797, от 26.06.2013 № 898, от 26.02.2014 № 1047, от 22.10.2014 № 1199, от 26.11.2014 № 1221, от 31.03.2015 № 1315, от 02.12.2015 № 94, от 23.06.2016 № 231, от 19.10.2016 № 285, от 14.02.2017 № 353, от 19.06.2017 № 467, от 25.10.2017 № 501, от 01.12.2017 № 517, от 23.05.2018 № 625, от 05.12.2018 № 705, от 24.04.2019 № 776, от 19.06.2019 № 821, от 25.09.2019 № 844, от 04.12.2019 № 877, от 18.03.2020 № 938, от 28.10.2020 № 15, от 30.06.2021 № 159, от 25.05.2022 № 348, от 12.07.2022 № 391, от 26.10.2022 № 431, 22.03.2023 № 501, от 28.06.2023 № 551, от 21.12.2023 № 635, от 27.03.2024 № 670, от 29.05.2024 № 707, от 19.06.2024 № 749, от 01.07.2024 № 776, от 04.12.2024 № 832, от 26.03.2025 № 898, от 28.05.2025 № 928, от 18.06.2025 № 944) следующие изменения: 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общественной застройки (ОД-4.1), зону перспективной рекреации (РЖ), зону </w:t>
      </w:r>
      <w:r w:rsidRPr="00F2754A">
        <w:rPr>
          <w:sz w:val="28"/>
          <w:szCs w:val="28"/>
        </w:rPr>
        <w:lastRenderedPageBreak/>
        <w:t>перспективной улично-дорожной сети (ИТ-6) в границах территории изменить на зону застройки индивидуальными жилыми домами (Ж-6) согласно приложению 1.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1.2. 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(ОД-1.1), зону отдыха и оздоровления (Р-3), зону отдыха территорий садоводства и огородничества (РС), зону улично-дорожной сети (ИТ-3) в границах территории изменить на зону застройки индивидуальными жилыми домами (Ж-6) согласно приложению 2.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1.3. 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общественной застройки (ОД-4.1), зону улично-дорожной сети (ИТ-3) в границах территории изменить на зону застройки индивидуальными жилыми домами (Ж-6) согласно приложению 3.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1.4. 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средней плотности застройки (Ж-1.4),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пониженной плотности застройки (Ж-1.5),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повышенной плотности жилой застройки (ОД-1.3),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средней плотности жилой застройки (ОД-1.4),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пониженной плотности жилой застройки (ОД-1.5), зону объектов здравоохранения (ОД-3), зону объектов дошкольного, начального общего, основного общего и среднего общего образования (ОД-5), зону объектов культуры и спорта (Р-4), зону улично-дорожной сети (ИТ-3) в границах территории изменить на зону застройки индивидуальными жилыми домами (Ж-6) согласно приложению 4.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1.5. 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средней плотности жилой застройки (ОД-1.4),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пониженной плотности жилой застройки (ОД-1.5), зону объектов здравоохранения (ОД-3), зону объектов дошкольного, начального общего, основного общего и среднего общего образования (ОД-5), зону улично-дорожной сети (ИТ-3) в границах территории изменить на зону застройки индивидуальными жилыми домами (Ж-6) согласно приложению 5.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1.6. 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многоэтажной общественной застройки (ОД-4.3), зону озеленения (Р-2), зону перспективной рекреации (РЖ), зону перспективной улично-дорожной сети (ИТ-6) в границах территории изменить на зону застройки индивидуальными жилыми домами (Ж-6) согласно приложению 6.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1.7. 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зону объектов дошкольного, начального общего, </w:t>
      </w:r>
      <w:r w:rsidRPr="00F2754A">
        <w:rPr>
          <w:sz w:val="28"/>
          <w:szCs w:val="28"/>
        </w:rPr>
        <w:lastRenderedPageBreak/>
        <w:t>основного общего и среднего общего образования (ОД-5) в границах территории изменить на зону застройки индивидуальными жилыми домами (Ж-6) согласно приложению 7.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1.8. 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общественной застройки (ОД-4.1), зону коммунальных и складских объектов </w:t>
      </w:r>
      <w:proofErr w:type="gramStart"/>
      <w:r w:rsidRPr="00F2754A">
        <w:rPr>
          <w:sz w:val="28"/>
          <w:szCs w:val="28"/>
        </w:rPr>
        <w:t xml:space="preserve">   (</w:t>
      </w:r>
      <w:proofErr w:type="gramEnd"/>
      <w:r w:rsidRPr="00F2754A">
        <w:rPr>
          <w:sz w:val="28"/>
          <w:szCs w:val="28"/>
        </w:rPr>
        <w:t>П-2), зону озеленения (Р-2), зону улично-дорожной сети (ИТ-3), зону объектов инженерной инфраструктуры (ИТ-4) в границах территории изменить на зону застройки индивидуальными жилыми домами (Ж-6) согласно приложению 8.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1.9. 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зону коммунальных и складских объектов (П-2), зону улично-дорожной сети (ИТ-3), зону перспективной улично-дорожной сети (ИТ-6) в границах территории изменить на зону застройки индивидуальными жилыми домами (Ж-6) согласно приложению 9.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1.10. 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пониженной плотности застройки (Ж-1.5), зону озеленения (Р-2) в границах территории изменить на зону застройки индивидуальными жилыми домами (Ж-6) согласно приложению 10.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1.11. 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общественной застройки (ОД-4.1), зону объектов дошкольного, начального общего, основного общего и среднего общего образования (ОД-5), зону улично-дорожной сети (ИТ-3), зону объектов инженерной инфраструктуры (ИТ-4), зону перспективной улично-дорожной сети (ИТ-6), зону озеленения (Р-2) в границах территории изменить на зону застройки индивидуальными жилыми домами (Ж-6) согласно приложению 11.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1.12. 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общественной застройки (ОД-4.1) в границах территории изменить на зону застройки индивидуальными жилыми домами (Ж-6) согласно приложению 12.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1.13. 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общественной застройки (ОД-4.1)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13.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1.14. Зону производственной деятельности (П-1)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14.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1.15. 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зону производственной деятельности (П-1)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15.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1.16. Зону производственной деятельности (П-1)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</w:t>
      </w:r>
      <w:r w:rsidRPr="00F2754A">
        <w:rPr>
          <w:sz w:val="28"/>
          <w:szCs w:val="28"/>
        </w:rPr>
        <w:lastRenderedPageBreak/>
        <w:t>объектами различной плотности жилой застройки (ОД-1.1) согласно приложению 16.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1.17. Зону улично-дорожной сети (ИТ-3), зону коммунальных и складских объектов (П-2)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17.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1.18. Зону озеленения (Р-2)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18.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1.19. 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многоэтажной общественной застройки (ОД-4.3)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19.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1.20. Зону застройки индивидуальными жилыми домами (Ж-6)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общественной застройки (ОД-4.1) согласно приложению 20.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1.21. Зону улично-дорожной сети (ИТ-3)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21.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1.22. Зону озеленения (Р-2) в границах территории изменить на зону стоянок для легковых автомобилей (СА) согласно приложению 22.</w:t>
      </w:r>
    </w:p>
    <w:p w:rsidR="00F2754A" w:rsidRPr="00F2754A" w:rsidRDefault="00F2754A" w:rsidP="00F2754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2754A">
        <w:rPr>
          <w:sz w:val="28"/>
          <w:szCs w:val="28"/>
        </w:rPr>
        <w:t>2. Решение вступает в силу на следующий день после его официального опубликования.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3. Контроль за исполнением решения возложить на постоянную комиссию Совета депутатов города Новосибирска по градостроительству и постоянную комиссию Совета депутатов города Новосибирска по муниципальной собственности.</w:t>
      </w:r>
    </w:p>
    <w:p w:rsidR="00B13973" w:rsidRPr="00C87193" w:rsidRDefault="00B13973" w:rsidP="005D1785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</w:p>
    <w:p w:rsidR="00B13973" w:rsidRPr="00556BF7" w:rsidRDefault="00B13973" w:rsidP="00B139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851"/>
        <w:gridCol w:w="4536"/>
      </w:tblGrid>
      <w:tr w:rsidR="00B13973" w:rsidRPr="00556BF7" w:rsidTr="008B175D">
        <w:trPr>
          <w:trHeight w:val="1240"/>
        </w:trPr>
        <w:tc>
          <w:tcPr>
            <w:tcW w:w="4786" w:type="dxa"/>
          </w:tcPr>
          <w:p w:rsidR="00B13973" w:rsidRPr="00556BF7" w:rsidRDefault="00B13973" w:rsidP="008B175D">
            <w:pPr>
              <w:tabs>
                <w:tab w:val="left" w:pos="3969"/>
              </w:tabs>
              <w:ind w:right="-108"/>
              <w:rPr>
                <w:sz w:val="28"/>
                <w:szCs w:val="28"/>
              </w:rPr>
            </w:pPr>
            <w:r w:rsidRPr="00556BF7">
              <w:rPr>
                <w:sz w:val="28"/>
                <w:szCs w:val="28"/>
              </w:rPr>
              <w:t>Председатель Совета депутатов</w:t>
            </w:r>
          </w:p>
          <w:p w:rsidR="00B13973" w:rsidRPr="00556BF7" w:rsidRDefault="00B13973" w:rsidP="008B175D">
            <w:pPr>
              <w:ind w:right="-108"/>
              <w:rPr>
                <w:sz w:val="28"/>
                <w:szCs w:val="28"/>
              </w:rPr>
            </w:pPr>
            <w:r w:rsidRPr="00556BF7">
              <w:rPr>
                <w:sz w:val="28"/>
                <w:szCs w:val="28"/>
              </w:rPr>
              <w:t>города Новосибирска</w:t>
            </w:r>
          </w:p>
          <w:p w:rsidR="00B13973" w:rsidRPr="00556BF7" w:rsidRDefault="00B13973" w:rsidP="008B175D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556BF7">
              <w:rPr>
                <w:sz w:val="28"/>
                <w:szCs w:val="28"/>
              </w:rPr>
              <w:t>эр города Новосибирска</w:t>
            </w:r>
          </w:p>
        </w:tc>
      </w:tr>
      <w:tr w:rsidR="00B13973" w:rsidRPr="00556BF7" w:rsidTr="008B175D">
        <w:tc>
          <w:tcPr>
            <w:tcW w:w="4786" w:type="dxa"/>
          </w:tcPr>
          <w:p w:rsidR="00B13973" w:rsidRPr="00556BF7" w:rsidRDefault="00B13973" w:rsidP="00A410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Д.В. </w:t>
            </w:r>
            <w:proofErr w:type="spellStart"/>
            <w:r>
              <w:rPr>
                <w:sz w:val="28"/>
                <w:szCs w:val="28"/>
              </w:rPr>
              <w:t>Асанцев</w:t>
            </w:r>
            <w:proofErr w:type="spellEnd"/>
          </w:p>
        </w:tc>
        <w:tc>
          <w:tcPr>
            <w:tcW w:w="851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13973" w:rsidRPr="00257F16" w:rsidRDefault="008C4DB5" w:rsidP="00A41045">
            <w:pPr>
              <w:jc w:val="right"/>
              <w:rPr>
                <w:sz w:val="28"/>
                <w:szCs w:val="28"/>
              </w:rPr>
            </w:pPr>
            <w:r w:rsidRPr="00257F16">
              <w:rPr>
                <w:sz w:val="28"/>
                <w:szCs w:val="28"/>
              </w:rPr>
              <w:t>М.Г. Кудрявцев</w:t>
            </w:r>
          </w:p>
        </w:tc>
      </w:tr>
    </w:tbl>
    <w:p w:rsidR="00B13973" w:rsidRPr="00556BF7" w:rsidRDefault="00B13973" w:rsidP="00B1397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56BF7" w:rsidRPr="00556BF7" w:rsidRDefault="00556BF7" w:rsidP="003C68B8">
      <w:pPr>
        <w:tabs>
          <w:tab w:val="left" w:pos="2198"/>
        </w:tabs>
        <w:ind w:left="851"/>
        <w:rPr>
          <w:sz w:val="28"/>
          <w:szCs w:val="28"/>
        </w:rPr>
      </w:pPr>
      <w:bookmarkStart w:id="0" w:name="_GoBack"/>
      <w:bookmarkEnd w:id="0"/>
    </w:p>
    <w:sectPr w:rsidR="00556BF7" w:rsidRPr="00556BF7" w:rsidSect="00F2754A">
      <w:headerReference w:type="even" r:id="rId12"/>
      <w:headerReference w:type="default" r:id="rId13"/>
      <w:pgSz w:w="11907" w:h="16840" w:code="9"/>
      <w:pgMar w:top="1134" w:right="567" w:bottom="851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488" w:rsidRDefault="00585488" w:rsidP="001B1093">
      <w:r>
        <w:separator/>
      </w:r>
    </w:p>
  </w:endnote>
  <w:endnote w:type="continuationSeparator" w:id="0">
    <w:p w:rsidR="00585488" w:rsidRDefault="00585488" w:rsidP="001B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488" w:rsidRDefault="00585488" w:rsidP="001B1093">
      <w:r>
        <w:separator/>
      </w:r>
    </w:p>
  </w:footnote>
  <w:footnote w:type="continuationSeparator" w:id="0">
    <w:p w:rsidR="00585488" w:rsidRDefault="00585488" w:rsidP="001B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63" w:rsidRDefault="00BE6363" w:rsidP="003A09A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6363" w:rsidRDefault="00BE6363" w:rsidP="00BE636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5A1" w:rsidRPr="00ED1C43" w:rsidRDefault="008975A1" w:rsidP="003A09A8">
    <w:pPr>
      <w:pStyle w:val="a4"/>
      <w:framePr w:wrap="around" w:vAnchor="text" w:hAnchor="margin" w:xAlign="center" w:y="1"/>
      <w:rPr>
        <w:rStyle w:val="a8"/>
        <w:sz w:val="20"/>
        <w:szCs w:val="20"/>
      </w:rPr>
    </w:pPr>
    <w:r w:rsidRPr="00ED1C43">
      <w:rPr>
        <w:rStyle w:val="a8"/>
        <w:sz w:val="20"/>
        <w:szCs w:val="20"/>
      </w:rPr>
      <w:fldChar w:fldCharType="begin"/>
    </w:r>
    <w:r w:rsidRPr="00ED1C43">
      <w:rPr>
        <w:rStyle w:val="a8"/>
        <w:sz w:val="20"/>
        <w:szCs w:val="20"/>
      </w:rPr>
      <w:instrText xml:space="preserve">PAGE  </w:instrText>
    </w:r>
    <w:r w:rsidRPr="00ED1C43">
      <w:rPr>
        <w:rStyle w:val="a8"/>
        <w:sz w:val="20"/>
        <w:szCs w:val="20"/>
      </w:rPr>
      <w:fldChar w:fldCharType="separate"/>
    </w:r>
    <w:r w:rsidR="003C68B8">
      <w:rPr>
        <w:rStyle w:val="a8"/>
        <w:noProof/>
        <w:sz w:val="20"/>
        <w:szCs w:val="20"/>
      </w:rPr>
      <w:t>3</w:t>
    </w:r>
    <w:r w:rsidRPr="00ED1C43">
      <w:rPr>
        <w:rStyle w:val="a8"/>
        <w:sz w:val="20"/>
        <w:szCs w:val="20"/>
      </w:rPr>
      <w:fldChar w:fldCharType="end"/>
    </w:r>
  </w:p>
  <w:p w:rsidR="00BE6363" w:rsidRDefault="00BE6363" w:rsidP="00BE636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6429"/>
    <w:multiLevelType w:val="multilevel"/>
    <w:tmpl w:val="053AF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FAD7FD2"/>
    <w:multiLevelType w:val="singleLevel"/>
    <w:tmpl w:val="C8E8FB4A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 w15:restartNumberingAfterBreak="0">
    <w:nsid w:val="142C1D59"/>
    <w:multiLevelType w:val="hybridMultilevel"/>
    <w:tmpl w:val="230E36DC"/>
    <w:lvl w:ilvl="0" w:tplc="C8E8FB4A">
      <w:start w:val="1"/>
      <w:numFmt w:val="decimal"/>
      <w:lvlText w:val="%1. "/>
      <w:legacy w:legacy="1" w:legacySpace="0" w:legacyIndent="283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32D3B15"/>
    <w:multiLevelType w:val="multilevel"/>
    <w:tmpl w:val="F0429D6E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3F695846"/>
    <w:multiLevelType w:val="hybridMultilevel"/>
    <w:tmpl w:val="FC143C16"/>
    <w:lvl w:ilvl="0" w:tplc="5858B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F7776F"/>
    <w:multiLevelType w:val="hybridMultilevel"/>
    <w:tmpl w:val="A7EEC67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130B47"/>
    <w:multiLevelType w:val="hybridMultilevel"/>
    <w:tmpl w:val="4CDC29F2"/>
    <w:lvl w:ilvl="0" w:tplc="4E5C95C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3E7"/>
    <w:rsid w:val="00001F03"/>
    <w:rsid w:val="000033B5"/>
    <w:rsid w:val="00004231"/>
    <w:rsid w:val="00007DC4"/>
    <w:rsid w:val="000135FE"/>
    <w:rsid w:val="00013EA0"/>
    <w:rsid w:val="00013EB3"/>
    <w:rsid w:val="00021637"/>
    <w:rsid w:val="0002204D"/>
    <w:rsid w:val="00023066"/>
    <w:rsid w:val="000244F7"/>
    <w:rsid w:val="0002763D"/>
    <w:rsid w:val="00032CD9"/>
    <w:rsid w:val="000349CF"/>
    <w:rsid w:val="0003711A"/>
    <w:rsid w:val="000376BA"/>
    <w:rsid w:val="00040001"/>
    <w:rsid w:val="00040AC1"/>
    <w:rsid w:val="00046A90"/>
    <w:rsid w:val="00047D71"/>
    <w:rsid w:val="00051859"/>
    <w:rsid w:val="0006104E"/>
    <w:rsid w:val="000610EA"/>
    <w:rsid w:val="00061161"/>
    <w:rsid w:val="000617AA"/>
    <w:rsid w:val="00065611"/>
    <w:rsid w:val="00065FDF"/>
    <w:rsid w:val="000664CD"/>
    <w:rsid w:val="000702C5"/>
    <w:rsid w:val="00070918"/>
    <w:rsid w:val="00070F4A"/>
    <w:rsid w:val="00071A81"/>
    <w:rsid w:val="000722C1"/>
    <w:rsid w:val="0007244B"/>
    <w:rsid w:val="0008618D"/>
    <w:rsid w:val="000864C4"/>
    <w:rsid w:val="00091C63"/>
    <w:rsid w:val="000928CD"/>
    <w:rsid w:val="00094A10"/>
    <w:rsid w:val="00097E0B"/>
    <w:rsid w:val="000A1DBF"/>
    <w:rsid w:val="000A27EF"/>
    <w:rsid w:val="000A3555"/>
    <w:rsid w:val="000A38CD"/>
    <w:rsid w:val="000A59A9"/>
    <w:rsid w:val="000A7281"/>
    <w:rsid w:val="000B4247"/>
    <w:rsid w:val="000B537C"/>
    <w:rsid w:val="000B55C7"/>
    <w:rsid w:val="000B61D9"/>
    <w:rsid w:val="000C039A"/>
    <w:rsid w:val="000C057F"/>
    <w:rsid w:val="000C2612"/>
    <w:rsid w:val="000C435B"/>
    <w:rsid w:val="000C4DE0"/>
    <w:rsid w:val="000D1B38"/>
    <w:rsid w:val="000D228B"/>
    <w:rsid w:val="000D4F69"/>
    <w:rsid w:val="000D7B32"/>
    <w:rsid w:val="000E0219"/>
    <w:rsid w:val="000E0362"/>
    <w:rsid w:val="000E2FBF"/>
    <w:rsid w:val="000E7196"/>
    <w:rsid w:val="000E753B"/>
    <w:rsid w:val="000F0667"/>
    <w:rsid w:val="000F18D0"/>
    <w:rsid w:val="000F3DC6"/>
    <w:rsid w:val="00102EBE"/>
    <w:rsid w:val="001060DA"/>
    <w:rsid w:val="00106E7D"/>
    <w:rsid w:val="001070CE"/>
    <w:rsid w:val="001116BB"/>
    <w:rsid w:val="00111B36"/>
    <w:rsid w:val="001208CE"/>
    <w:rsid w:val="00123965"/>
    <w:rsid w:val="0012627D"/>
    <w:rsid w:val="00127DB0"/>
    <w:rsid w:val="00132AB2"/>
    <w:rsid w:val="0013498B"/>
    <w:rsid w:val="00135028"/>
    <w:rsid w:val="0013504C"/>
    <w:rsid w:val="00136EC5"/>
    <w:rsid w:val="0014285C"/>
    <w:rsid w:val="00142F68"/>
    <w:rsid w:val="00143542"/>
    <w:rsid w:val="001456CB"/>
    <w:rsid w:val="0014648A"/>
    <w:rsid w:val="00146C96"/>
    <w:rsid w:val="00146E8D"/>
    <w:rsid w:val="00151F08"/>
    <w:rsid w:val="00152007"/>
    <w:rsid w:val="00153697"/>
    <w:rsid w:val="00154041"/>
    <w:rsid w:val="00170129"/>
    <w:rsid w:val="00170675"/>
    <w:rsid w:val="0017212B"/>
    <w:rsid w:val="00172471"/>
    <w:rsid w:val="00173EAD"/>
    <w:rsid w:val="00175171"/>
    <w:rsid w:val="00175750"/>
    <w:rsid w:val="00177297"/>
    <w:rsid w:val="00180293"/>
    <w:rsid w:val="00181DF3"/>
    <w:rsid w:val="00183C0E"/>
    <w:rsid w:val="00185AB8"/>
    <w:rsid w:val="00192073"/>
    <w:rsid w:val="001934AB"/>
    <w:rsid w:val="00193E3B"/>
    <w:rsid w:val="001951E0"/>
    <w:rsid w:val="00197F35"/>
    <w:rsid w:val="001A27A6"/>
    <w:rsid w:val="001A2D0B"/>
    <w:rsid w:val="001A3047"/>
    <w:rsid w:val="001A3211"/>
    <w:rsid w:val="001A3F44"/>
    <w:rsid w:val="001A5605"/>
    <w:rsid w:val="001A5E9A"/>
    <w:rsid w:val="001A6341"/>
    <w:rsid w:val="001A7531"/>
    <w:rsid w:val="001B1093"/>
    <w:rsid w:val="001B3DAC"/>
    <w:rsid w:val="001B5C71"/>
    <w:rsid w:val="001B5CC8"/>
    <w:rsid w:val="001B5ECA"/>
    <w:rsid w:val="001C2C80"/>
    <w:rsid w:val="001C5168"/>
    <w:rsid w:val="001C6019"/>
    <w:rsid w:val="001D342E"/>
    <w:rsid w:val="001D41DC"/>
    <w:rsid w:val="001D5EAE"/>
    <w:rsid w:val="001E2C3F"/>
    <w:rsid w:val="001E527E"/>
    <w:rsid w:val="001E52B9"/>
    <w:rsid w:val="001E5FFE"/>
    <w:rsid w:val="001F0272"/>
    <w:rsid w:val="001F0875"/>
    <w:rsid w:val="00200837"/>
    <w:rsid w:val="00203A24"/>
    <w:rsid w:val="002049A6"/>
    <w:rsid w:val="0021028A"/>
    <w:rsid w:val="00211892"/>
    <w:rsid w:val="00211D06"/>
    <w:rsid w:val="00223DE1"/>
    <w:rsid w:val="00223E3B"/>
    <w:rsid w:val="00224112"/>
    <w:rsid w:val="002275C5"/>
    <w:rsid w:val="00232831"/>
    <w:rsid w:val="00234529"/>
    <w:rsid w:val="00236525"/>
    <w:rsid w:val="00236A97"/>
    <w:rsid w:val="00236B0D"/>
    <w:rsid w:val="00237468"/>
    <w:rsid w:val="00246F1D"/>
    <w:rsid w:val="00246F67"/>
    <w:rsid w:val="002523FC"/>
    <w:rsid w:val="00254583"/>
    <w:rsid w:val="002566BC"/>
    <w:rsid w:val="002571BB"/>
    <w:rsid w:val="00257F16"/>
    <w:rsid w:val="00260916"/>
    <w:rsid w:val="002700E0"/>
    <w:rsid w:val="002722F9"/>
    <w:rsid w:val="00273011"/>
    <w:rsid w:val="00274038"/>
    <w:rsid w:val="00275D72"/>
    <w:rsid w:val="00281D7A"/>
    <w:rsid w:val="002878CF"/>
    <w:rsid w:val="002878DE"/>
    <w:rsid w:val="0029272D"/>
    <w:rsid w:val="002957E1"/>
    <w:rsid w:val="00295A83"/>
    <w:rsid w:val="002A22BE"/>
    <w:rsid w:val="002A4599"/>
    <w:rsid w:val="002A606A"/>
    <w:rsid w:val="002A628E"/>
    <w:rsid w:val="002A694F"/>
    <w:rsid w:val="002A7479"/>
    <w:rsid w:val="002A7BA5"/>
    <w:rsid w:val="002B104E"/>
    <w:rsid w:val="002B386B"/>
    <w:rsid w:val="002B7E99"/>
    <w:rsid w:val="002C33E0"/>
    <w:rsid w:val="002C4A2D"/>
    <w:rsid w:val="002C4C79"/>
    <w:rsid w:val="002C7235"/>
    <w:rsid w:val="002D5B42"/>
    <w:rsid w:val="002D7E56"/>
    <w:rsid w:val="002E169F"/>
    <w:rsid w:val="002E1A74"/>
    <w:rsid w:val="002E21FE"/>
    <w:rsid w:val="002E4D30"/>
    <w:rsid w:val="002E5F04"/>
    <w:rsid w:val="002E7266"/>
    <w:rsid w:val="002F013A"/>
    <w:rsid w:val="002F164E"/>
    <w:rsid w:val="002F207A"/>
    <w:rsid w:val="002F383E"/>
    <w:rsid w:val="002F5245"/>
    <w:rsid w:val="002F6788"/>
    <w:rsid w:val="00302A4F"/>
    <w:rsid w:val="003030C8"/>
    <w:rsid w:val="003038CF"/>
    <w:rsid w:val="00306897"/>
    <w:rsid w:val="00310726"/>
    <w:rsid w:val="00311E7B"/>
    <w:rsid w:val="0032155C"/>
    <w:rsid w:val="00323AD0"/>
    <w:rsid w:val="00326CF2"/>
    <w:rsid w:val="003276F9"/>
    <w:rsid w:val="0033154D"/>
    <w:rsid w:val="0033357E"/>
    <w:rsid w:val="00335B2F"/>
    <w:rsid w:val="00335C7D"/>
    <w:rsid w:val="00337586"/>
    <w:rsid w:val="0033787C"/>
    <w:rsid w:val="00341E4A"/>
    <w:rsid w:val="00342F2C"/>
    <w:rsid w:val="00345648"/>
    <w:rsid w:val="00345E63"/>
    <w:rsid w:val="00345F0F"/>
    <w:rsid w:val="00346690"/>
    <w:rsid w:val="00346D95"/>
    <w:rsid w:val="00347F5A"/>
    <w:rsid w:val="00352F65"/>
    <w:rsid w:val="00353E0B"/>
    <w:rsid w:val="00355198"/>
    <w:rsid w:val="00356608"/>
    <w:rsid w:val="00361A5D"/>
    <w:rsid w:val="00362A6B"/>
    <w:rsid w:val="003651BF"/>
    <w:rsid w:val="003658FB"/>
    <w:rsid w:val="003670E2"/>
    <w:rsid w:val="0037154D"/>
    <w:rsid w:val="00372323"/>
    <w:rsid w:val="00372CDB"/>
    <w:rsid w:val="003731EA"/>
    <w:rsid w:val="003762D5"/>
    <w:rsid w:val="003771A5"/>
    <w:rsid w:val="0037743C"/>
    <w:rsid w:val="003850C4"/>
    <w:rsid w:val="00385826"/>
    <w:rsid w:val="003917A0"/>
    <w:rsid w:val="00392179"/>
    <w:rsid w:val="00392388"/>
    <w:rsid w:val="003977D6"/>
    <w:rsid w:val="003A09A8"/>
    <w:rsid w:val="003A58E0"/>
    <w:rsid w:val="003A5C62"/>
    <w:rsid w:val="003B40C6"/>
    <w:rsid w:val="003B4BF6"/>
    <w:rsid w:val="003B6534"/>
    <w:rsid w:val="003B65B3"/>
    <w:rsid w:val="003C2912"/>
    <w:rsid w:val="003C373D"/>
    <w:rsid w:val="003C3BA6"/>
    <w:rsid w:val="003C621B"/>
    <w:rsid w:val="003C6315"/>
    <w:rsid w:val="003C68B8"/>
    <w:rsid w:val="003C729D"/>
    <w:rsid w:val="003C7515"/>
    <w:rsid w:val="003D0E17"/>
    <w:rsid w:val="003D240B"/>
    <w:rsid w:val="003D2F0D"/>
    <w:rsid w:val="003D417C"/>
    <w:rsid w:val="003D5DCA"/>
    <w:rsid w:val="003D6664"/>
    <w:rsid w:val="003E107E"/>
    <w:rsid w:val="003E256F"/>
    <w:rsid w:val="003E2826"/>
    <w:rsid w:val="003E5504"/>
    <w:rsid w:val="003E5A17"/>
    <w:rsid w:val="003E6050"/>
    <w:rsid w:val="003E6239"/>
    <w:rsid w:val="003E775D"/>
    <w:rsid w:val="003F2599"/>
    <w:rsid w:val="003F33ED"/>
    <w:rsid w:val="003F3AC2"/>
    <w:rsid w:val="00400723"/>
    <w:rsid w:val="004040AB"/>
    <w:rsid w:val="004059F5"/>
    <w:rsid w:val="004071D9"/>
    <w:rsid w:val="00412CB1"/>
    <w:rsid w:val="004138E6"/>
    <w:rsid w:val="00421900"/>
    <w:rsid w:val="004275BB"/>
    <w:rsid w:val="00430DD3"/>
    <w:rsid w:val="00430F20"/>
    <w:rsid w:val="004322C0"/>
    <w:rsid w:val="00434FD7"/>
    <w:rsid w:val="004365EB"/>
    <w:rsid w:val="00436F79"/>
    <w:rsid w:val="004371B9"/>
    <w:rsid w:val="0044396E"/>
    <w:rsid w:val="00443A07"/>
    <w:rsid w:val="004454B3"/>
    <w:rsid w:val="00450F6F"/>
    <w:rsid w:val="004511DE"/>
    <w:rsid w:val="00452095"/>
    <w:rsid w:val="0045437E"/>
    <w:rsid w:val="0045495C"/>
    <w:rsid w:val="004551AF"/>
    <w:rsid w:val="00456D32"/>
    <w:rsid w:val="00460284"/>
    <w:rsid w:val="004602A4"/>
    <w:rsid w:val="00461401"/>
    <w:rsid w:val="00462914"/>
    <w:rsid w:val="004650D6"/>
    <w:rsid w:val="00465A1E"/>
    <w:rsid w:val="00467398"/>
    <w:rsid w:val="0047196E"/>
    <w:rsid w:val="0047255C"/>
    <w:rsid w:val="004726A5"/>
    <w:rsid w:val="00472951"/>
    <w:rsid w:val="0047471E"/>
    <w:rsid w:val="0047513D"/>
    <w:rsid w:val="00475496"/>
    <w:rsid w:val="00475A96"/>
    <w:rsid w:val="004823CF"/>
    <w:rsid w:val="00484693"/>
    <w:rsid w:val="00485630"/>
    <w:rsid w:val="00486522"/>
    <w:rsid w:val="00492319"/>
    <w:rsid w:val="00494A09"/>
    <w:rsid w:val="00494CB1"/>
    <w:rsid w:val="004962B1"/>
    <w:rsid w:val="00496C2A"/>
    <w:rsid w:val="004A0DC2"/>
    <w:rsid w:val="004A2C5E"/>
    <w:rsid w:val="004A31FA"/>
    <w:rsid w:val="004A31FE"/>
    <w:rsid w:val="004A3C63"/>
    <w:rsid w:val="004A3FA5"/>
    <w:rsid w:val="004A401D"/>
    <w:rsid w:val="004A451B"/>
    <w:rsid w:val="004A6F47"/>
    <w:rsid w:val="004B0699"/>
    <w:rsid w:val="004B15A2"/>
    <w:rsid w:val="004B2C97"/>
    <w:rsid w:val="004B6181"/>
    <w:rsid w:val="004B6770"/>
    <w:rsid w:val="004C0A0B"/>
    <w:rsid w:val="004C2D9A"/>
    <w:rsid w:val="004C6378"/>
    <w:rsid w:val="004C7669"/>
    <w:rsid w:val="004D0C0F"/>
    <w:rsid w:val="004D5226"/>
    <w:rsid w:val="004D52F9"/>
    <w:rsid w:val="004D6A66"/>
    <w:rsid w:val="004E5DF7"/>
    <w:rsid w:val="004E6816"/>
    <w:rsid w:val="004E6EC1"/>
    <w:rsid w:val="004E7D54"/>
    <w:rsid w:val="004F086C"/>
    <w:rsid w:val="004F4E03"/>
    <w:rsid w:val="004F561D"/>
    <w:rsid w:val="004F5E1B"/>
    <w:rsid w:val="00500735"/>
    <w:rsid w:val="00500AB6"/>
    <w:rsid w:val="00500EE8"/>
    <w:rsid w:val="005014CC"/>
    <w:rsid w:val="00501625"/>
    <w:rsid w:val="00511275"/>
    <w:rsid w:val="00512853"/>
    <w:rsid w:val="00513685"/>
    <w:rsid w:val="0051432D"/>
    <w:rsid w:val="00515DAE"/>
    <w:rsid w:val="00515DCC"/>
    <w:rsid w:val="0051649A"/>
    <w:rsid w:val="005218B0"/>
    <w:rsid w:val="00522B64"/>
    <w:rsid w:val="00526A84"/>
    <w:rsid w:val="00526EAE"/>
    <w:rsid w:val="0053091A"/>
    <w:rsid w:val="0053195F"/>
    <w:rsid w:val="00531FD8"/>
    <w:rsid w:val="00535051"/>
    <w:rsid w:val="00543CAB"/>
    <w:rsid w:val="00550484"/>
    <w:rsid w:val="005511DB"/>
    <w:rsid w:val="00553882"/>
    <w:rsid w:val="00553D4F"/>
    <w:rsid w:val="00555EA6"/>
    <w:rsid w:val="00555F53"/>
    <w:rsid w:val="00556BF7"/>
    <w:rsid w:val="00564350"/>
    <w:rsid w:val="00564FA1"/>
    <w:rsid w:val="00565BF6"/>
    <w:rsid w:val="00572181"/>
    <w:rsid w:val="00572C17"/>
    <w:rsid w:val="00573207"/>
    <w:rsid w:val="00573847"/>
    <w:rsid w:val="0057411E"/>
    <w:rsid w:val="005766D9"/>
    <w:rsid w:val="0058003C"/>
    <w:rsid w:val="005800E9"/>
    <w:rsid w:val="00581324"/>
    <w:rsid w:val="005815A0"/>
    <w:rsid w:val="0058308F"/>
    <w:rsid w:val="00584E8F"/>
    <w:rsid w:val="00584EB7"/>
    <w:rsid w:val="00585488"/>
    <w:rsid w:val="005865C2"/>
    <w:rsid w:val="005909C4"/>
    <w:rsid w:val="00592672"/>
    <w:rsid w:val="00593C1F"/>
    <w:rsid w:val="00594039"/>
    <w:rsid w:val="005950AC"/>
    <w:rsid w:val="005959B7"/>
    <w:rsid w:val="0059685D"/>
    <w:rsid w:val="00596DCD"/>
    <w:rsid w:val="005971E2"/>
    <w:rsid w:val="005A0574"/>
    <w:rsid w:val="005A132A"/>
    <w:rsid w:val="005A41C6"/>
    <w:rsid w:val="005A4C85"/>
    <w:rsid w:val="005A552B"/>
    <w:rsid w:val="005A5EA0"/>
    <w:rsid w:val="005A6C7E"/>
    <w:rsid w:val="005A6D68"/>
    <w:rsid w:val="005A751F"/>
    <w:rsid w:val="005B40D5"/>
    <w:rsid w:val="005B4BFE"/>
    <w:rsid w:val="005B69EB"/>
    <w:rsid w:val="005B6EB5"/>
    <w:rsid w:val="005B7A9D"/>
    <w:rsid w:val="005C1B86"/>
    <w:rsid w:val="005C2603"/>
    <w:rsid w:val="005C433F"/>
    <w:rsid w:val="005C483E"/>
    <w:rsid w:val="005C48E6"/>
    <w:rsid w:val="005C4A58"/>
    <w:rsid w:val="005C610F"/>
    <w:rsid w:val="005D1785"/>
    <w:rsid w:val="005D3524"/>
    <w:rsid w:val="005D7124"/>
    <w:rsid w:val="005D7984"/>
    <w:rsid w:val="005D7F95"/>
    <w:rsid w:val="005E240C"/>
    <w:rsid w:val="005E4425"/>
    <w:rsid w:val="005E4FC5"/>
    <w:rsid w:val="005E57E1"/>
    <w:rsid w:val="005F12F4"/>
    <w:rsid w:val="005F2474"/>
    <w:rsid w:val="005F26BD"/>
    <w:rsid w:val="005F3961"/>
    <w:rsid w:val="005F792D"/>
    <w:rsid w:val="006034E2"/>
    <w:rsid w:val="00604AD0"/>
    <w:rsid w:val="00604B66"/>
    <w:rsid w:val="00605928"/>
    <w:rsid w:val="00605F40"/>
    <w:rsid w:val="00606677"/>
    <w:rsid w:val="00607766"/>
    <w:rsid w:val="00611AF6"/>
    <w:rsid w:val="00613145"/>
    <w:rsid w:val="006152FA"/>
    <w:rsid w:val="00615AE0"/>
    <w:rsid w:val="0062068C"/>
    <w:rsid w:val="00622CAC"/>
    <w:rsid w:val="0062339C"/>
    <w:rsid w:val="0062673A"/>
    <w:rsid w:val="00627A05"/>
    <w:rsid w:val="00627B08"/>
    <w:rsid w:val="00627BE1"/>
    <w:rsid w:val="00627D57"/>
    <w:rsid w:val="006331DF"/>
    <w:rsid w:val="006335F8"/>
    <w:rsid w:val="006345B4"/>
    <w:rsid w:val="006449DF"/>
    <w:rsid w:val="0064680D"/>
    <w:rsid w:val="00651F91"/>
    <w:rsid w:val="00652127"/>
    <w:rsid w:val="0065299B"/>
    <w:rsid w:val="00652A55"/>
    <w:rsid w:val="00653285"/>
    <w:rsid w:val="00653320"/>
    <w:rsid w:val="00653C4B"/>
    <w:rsid w:val="00654FB4"/>
    <w:rsid w:val="006568D6"/>
    <w:rsid w:val="00656D73"/>
    <w:rsid w:val="006615F6"/>
    <w:rsid w:val="00665102"/>
    <w:rsid w:val="00665B49"/>
    <w:rsid w:val="00671221"/>
    <w:rsid w:val="0067374D"/>
    <w:rsid w:val="0067479E"/>
    <w:rsid w:val="0067527A"/>
    <w:rsid w:val="00676B99"/>
    <w:rsid w:val="00677BE6"/>
    <w:rsid w:val="00681087"/>
    <w:rsid w:val="00681A8A"/>
    <w:rsid w:val="006835E3"/>
    <w:rsid w:val="00683A3F"/>
    <w:rsid w:val="00684E91"/>
    <w:rsid w:val="006925C0"/>
    <w:rsid w:val="0069405C"/>
    <w:rsid w:val="006A1586"/>
    <w:rsid w:val="006A4AA3"/>
    <w:rsid w:val="006A4E56"/>
    <w:rsid w:val="006A54C4"/>
    <w:rsid w:val="006A60C9"/>
    <w:rsid w:val="006A7634"/>
    <w:rsid w:val="006A7778"/>
    <w:rsid w:val="006B28FB"/>
    <w:rsid w:val="006B4963"/>
    <w:rsid w:val="006B4BB7"/>
    <w:rsid w:val="006B5016"/>
    <w:rsid w:val="006B5600"/>
    <w:rsid w:val="006B6227"/>
    <w:rsid w:val="006C067C"/>
    <w:rsid w:val="006C10B3"/>
    <w:rsid w:val="006C2F3F"/>
    <w:rsid w:val="006C3BED"/>
    <w:rsid w:val="006C42A0"/>
    <w:rsid w:val="006C4573"/>
    <w:rsid w:val="006C6B3F"/>
    <w:rsid w:val="006C788F"/>
    <w:rsid w:val="006D3B15"/>
    <w:rsid w:val="006D4602"/>
    <w:rsid w:val="006D52F4"/>
    <w:rsid w:val="006D5B0C"/>
    <w:rsid w:val="006D6547"/>
    <w:rsid w:val="006D79A0"/>
    <w:rsid w:val="006E0C4C"/>
    <w:rsid w:val="006E1CE3"/>
    <w:rsid w:val="006E28E4"/>
    <w:rsid w:val="006E35CB"/>
    <w:rsid w:val="006E7570"/>
    <w:rsid w:val="006F033C"/>
    <w:rsid w:val="006F0C90"/>
    <w:rsid w:val="006F0D0C"/>
    <w:rsid w:val="006F1A18"/>
    <w:rsid w:val="006F2F85"/>
    <w:rsid w:val="00700807"/>
    <w:rsid w:val="007025FF"/>
    <w:rsid w:val="00703BB9"/>
    <w:rsid w:val="007066B1"/>
    <w:rsid w:val="00711DD1"/>
    <w:rsid w:val="00712A8A"/>
    <w:rsid w:val="00712D7D"/>
    <w:rsid w:val="00715055"/>
    <w:rsid w:val="007177CA"/>
    <w:rsid w:val="00721A1D"/>
    <w:rsid w:val="0072263B"/>
    <w:rsid w:val="00723A77"/>
    <w:rsid w:val="0072411D"/>
    <w:rsid w:val="00724288"/>
    <w:rsid w:val="00726213"/>
    <w:rsid w:val="00731C89"/>
    <w:rsid w:val="00733603"/>
    <w:rsid w:val="00736AF1"/>
    <w:rsid w:val="00737120"/>
    <w:rsid w:val="00741986"/>
    <w:rsid w:val="00742CE0"/>
    <w:rsid w:val="00743B73"/>
    <w:rsid w:val="0074417E"/>
    <w:rsid w:val="007455A5"/>
    <w:rsid w:val="0074706C"/>
    <w:rsid w:val="00763144"/>
    <w:rsid w:val="00763AE0"/>
    <w:rsid w:val="00770F38"/>
    <w:rsid w:val="00772BD5"/>
    <w:rsid w:val="00772EE1"/>
    <w:rsid w:val="0077432C"/>
    <w:rsid w:val="00777640"/>
    <w:rsid w:val="007825D6"/>
    <w:rsid w:val="0078265B"/>
    <w:rsid w:val="007827FE"/>
    <w:rsid w:val="00783AE8"/>
    <w:rsid w:val="00784263"/>
    <w:rsid w:val="00784C5E"/>
    <w:rsid w:val="00785FC2"/>
    <w:rsid w:val="00786716"/>
    <w:rsid w:val="00790F4C"/>
    <w:rsid w:val="00792C73"/>
    <w:rsid w:val="00792E59"/>
    <w:rsid w:val="00795810"/>
    <w:rsid w:val="007A03F9"/>
    <w:rsid w:val="007A1250"/>
    <w:rsid w:val="007A1B00"/>
    <w:rsid w:val="007A29A7"/>
    <w:rsid w:val="007A4440"/>
    <w:rsid w:val="007A5F34"/>
    <w:rsid w:val="007A60B3"/>
    <w:rsid w:val="007B059E"/>
    <w:rsid w:val="007B1963"/>
    <w:rsid w:val="007B2798"/>
    <w:rsid w:val="007B296A"/>
    <w:rsid w:val="007B3DB3"/>
    <w:rsid w:val="007B60B8"/>
    <w:rsid w:val="007B7E00"/>
    <w:rsid w:val="007C1234"/>
    <w:rsid w:val="007C38D4"/>
    <w:rsid w:val="007C3A68"/>
    <w:rsid w:val="007C5CC2"/>
    <w:rsid w:val="007C72A7"/>
    <w:rsid w:val="007C7536"/>
    <w:rsid w:val="007C7B01"/>
    <w:rsid w:val="007D0738"/>
    <w:rsid w:val="007D0E0D"/>
    <w:rsid w:val="007D181F"/>
    <w:rsid w:val="007D286C"/>
    <w:rsid w:val="007D2D6F"/>
    <w:rsid w:val="007D314B"/>
    <w:rsid w:val="007D499F"/>
    <w:rsid w:val="007D547E"/>
    <w:rsid w:val="007D59F6"/>
    <w:rsid w:val="007E1FD3"/>
    <w:rsid w:val="007E2298"/>
    <w:rsid w:val="007E38D5"/>
    <w:rsid w:val="007E4BF3"/>
    <w:rsid w:val="007F1036"/>
    <w:rsid w:val="007F2B75"/>
    <w:rsid w:val="007F62D0"/>
    <w:rsid w:val="007F6C13"/>
    <w:rsid w:val="007F6DD8"/>
    <w:rsid w:val="008000F8"/>
    <w:rsid w:val="00801007"/>
    <w:rsid w:val="00802AD0"/>
    <w:rsid w:val="008044CF"/>
    <w:rsid w:val="00806739"/>
    <w:rsid w:val="00812AD5"/>
    <w:rsid w:val="00813115"/>
    <w:rsid w:val="0081662E"/>
    <w:rsid w:val="00816EF9"/>
    <w:rsid w:val="0081710D"/>
    <w:rsid w:val="00826798"/>
    <w:rsid w:val="00830E4B"/>
    <w:rsid w:val="00832CB1"/>
    <w:rsid w:val="00833B5A"/>
    <w:rsid w:val="00833EEE"/>
    <w:rsid w:val="00836017"/>
    <w:rsid w:val="0084351E"/>
    <w:rsid w:val="00844DBC"/>
    <w:rsid w:val="008456EC"/>
    <w:rsid w:val="00846B4E"/>
    <w:rsid w:val="00851575"/>
    <w:rsid w:val="00851A55"/>
    <w:rsid w:val="00852B6E"/>
    <w:rsid w:val="008603EF"/>
    <w:rsid w:val="008607EA"/>
    <w:rsid w:val="00861229"/>
    <w:rsid w:val="0086579F"/>
    <w:rsid w:val="0086761B"/>
    <w:rsid w:val="00870661"/>
    <w:rsid w:val="00870976"/>
    <w:rsid w:val="00871366"/>
    <w:rsid w:val="008748CE"/>
    <w:rsid w:val="008816A7"/>
    <w:rsid w:val="0088407C"/>
    <w:rsid w:val="00885402"/>
    <w:rsid w:val="00885BCF"/>
    <w:rsid w:val="00885E34"/>
    <w:rsid w:val="00886611"/>
    <w:rsid w:val="00890960"/>
    <w:rsid w:val="00890E3D"/>
    <w:rsid w:val="00892F64"/>
    <w:rsid w:val="0089507E"/>
    <w:rsid w:val="0089635C"/>
    <w:rsid w:val="008965D9"/>
    <w:rsid w:val="008975A1"/>
    <w:rsid w:val="008A005D"/>
    <w:rsid w:val="008A28B1"/>
    <w:rsid w:val="008A42BA"/>
    <w:rsid w:val="008A5C98"/>
    <w:rsid w:val="008B0546"/>
    <w:rsid w:val="008B175D"/>
    <w:rsid w:val="008B1F8E"/>
    <w:rsid w:val="008B50EE"/>
    <w:rsid w:val="008B5B08"/>
    <w:rsid w:val="008B666B"/>
    <w:rsid w:val="008B6C7D"/>
    <w:rsid w:val="008C14B8"/>
    <w:rsid w:val="008C26AA"/>
    <w:rsid w:val="008C4C76"/>
    <w:rsid w:val="008C4DB5"/>
    <w:rsid w:val="008C5543"/>
    <w:rsid w:val="008C5A29"/>
    <w:rsid w:val="008C5F4E"/>
    <w:rsid w:val="008D0F48"/>
    <w:rsid w:val="008D1CF4"/>
    <w:rsid w:val="008D44B5"/>
    <w:rsid w:val="008D5257"/>
    <w:rsid w:val="008E3596"/>
    <w:rsid w:val="008E44EC"/>
    <w:rsid w:val="008E695C"/>
    <w:rsid w:val="008F0A4F"/>
    <w:rsid w:val="008F17C1"/>
    <w:rsid w:val="008F2185"/>
    <w:rsid w:val="008F33A9"/>
    <w:rsid w:val="008F6791"/>
    <w:rsid w:val="009002D1"/>
    <w:rsid w:val="00901BA2"/>
    <w:rsid w:val="00901DB3"/>
    <w:rsid w:val="00904B49"/>
    <w:rsid w:val="00904F9F"/>
    <w:rsid w:val="00910C2D"/>
    <w:rsid w:val="00912F59"/>
    <w:rsid w:val="009151FB"/>
    <w:rsid w:val="00921A14"/>
    <w:rsid w:val="00925544"/>
    <w:rsid w:val="00926406"/>
    <w:rsid w:val="00926608"/>
    <w:rsid w:val="00926D28"/>
    <w:rsid w:val="0092741F"/>
    <w:rsid w:val="00927F54"/>
    <w:rsid w:val="00931558"/>
    <w:rsid w:val="0093194C"/>
    <w:rsid w:val="00931F9A"/>
    <w:rsid w:val="0093290F"/>
    <w:rsid w:val="00934DE0"/>
    <w:rsid w:val="00941BA6"/>
    <w:rsid w:val="009433CF"/>
    <w:rsid w:val="00943733"/>
    <w:rsid w:val="00946586"/>
    <w:rsid w:val="00950690"/>
    <w:rsid w:val="009506D3"/>
    <w:rsid w:val="00950B32"/>
    <w:rsid w:val="00951777"/>
    <w:rsid w:val="00951BB3"/>
    <w:rsid w:val="00954ACF"/>
    <w:rsid w:val="00954D5A"/>
    <w:rsid w:val="0095621C"/>
    <w:rsid w:val="00960722"/>
    <w:rsid w:val="00964800"/>
    <w:rsid w:val="00966648"/>
    <w:rsid w:val="00967BC8"/>
    <w:rsid w:val="00971E17"/>
    <w:rsid w:val="00972E72"/>
    <w:rsid w:val="00974644"/>
    <w:rsid w:val="0097480A"/>
    <w:rsid w:val="00976C77"/>
    <w:rsid w:val="00976CB9"/>
    <w:rsid w:val="00982FE3"/>
    <w:rsid w:val="0098456C"/>
    <w:rsid w:val="00985112"/>
    <w:rsid w:val="00992906"/>
    <w:rsid w:val="0099330B"/>
    <w:rsid w:val="00994067"/>
    <w:rsid w:val="00995B4B"/>
    <w:rsid w:val="009A00F6"/>
    <w:rsid w:val="009A28CC"/>
    <w:rsid w:val="009A3CAA"/>
    <w:rsid w:val="009A6447"/>
    <w:rsid w:val="009A6E8B"/>
    <w:rsid w:val="009B09BD"/>
    <w:rsid w:val="009B1118"/>
    <w:rsid w:val="009B19B4"/>
    <w:rsid w:val="009B4FB7"/>
    <w:rsid w:val="009C0B93"/>
    <w:rsid w:val="009C1004"/>
    <w:rsid w:val="009C3FC2"/>
    <w:rsid w:val="009C64F5"/>
    <w:rsid w:val="009C79A1"/>
    <w:rsid w:val="009D074B"/>
    <w:rsid w:val="009D0D5F"/>
    <w:rsid w:val="009D2ECD"/>
    <w:rsid w:val="009D35D5"/>
    <w:rsid w:val="009D38C3"/>
    <w:rsid w:val="009D6CCC"/>
    <w:rsid w:val="009E3014"/>
    <w:rsid w:val="009E69AA"/>
    <w:rsid w:val="009E6FC7"/>
    <w:rsid w:val="009E7A66"/>
    <w:rsid w:val="009F071C"/>
    <w:rsid w:val="009F5E22"/>
    <w:rsid w:val="00A02E0A"/>
    <w:rsid w:val="00A02EF9"/>
    <w:rsid w:val="00A0503B"/>
    <w:rsid w:val="00A05DFF"/>
    <w:rsid w:val="00A0603C"/>
    <w:rsid w:val="00A07CE7"/>
    <w:rsid w:val="00A201F8"/>
    <w:rsid w:val="00A21BBC"/>
    <w:rsid w:val="00A22762"/>
    <w:rsid w:val="00A27170"/>
    <w:rsid w:val="00A30820"/>
    <w:rsid w:val="00A30EC7"/>
    <w:rsid w:val="00A3103D"/>
    <w:rsid w:val="00A3186D"/>
    <w:rsid w:val="00A32C8B"/>
    <w:rsid w:val="00A359CA"/>
    <w:rsid w:val="00A41045"/>
    <w:rsid w:val="00A467A6"/>
    <w:rsid w:val="00A51F81"/>
    <w:rsid w:val="00A52A70"/>
    <w:rsid w:val="00A54F14"/>
    <w:rsid w:val="00A61185"/>
    <w:rsid w:val="00A61C27"/>
    <w:rsid w:val="00A62D74"/>
    <w:rsid w:val="00A6517F"/>
    <w:rsid w:val="00A713A4"/>
    <w:rsid w:val="00A7391B"/>
    <w:rsid w:val="00A73A52"/>
    <w:rsid w:val="00A73AC3"/>
    <w:rsid w:val="00A73BBA"/>
    <w:rsid w:val="00A80AE8"/>
    <w:rsid w:val="00A82311"/>
    <w:rsid w:val="00A835F4"/>
    <w:rsid w:val="00A838E5"/>
    <w:rsid w:val="00AA05C9"/>
    <w:rsid w:val="00AA45F9"/>
    <w:rsid w:val="00AA60E9"/>
    <w:rsid w:val="00AA679E"/>
    <w:rsid w:val="00AB060E"/>
    <w:rsid w:val="00AB1F2B"/>
    <w:rsid w:val="00AB2641"/>
    <w:rsid w:val="00AB56A8"/>
    <w:rsid w:val="00AC0607"/>
    <w:rsid w:val="00AC24F9"/>
    <w:rsid w:val="00AC2BF1"/>
    <w:rsid w:val="00AC4F2E"/>
    <w:rsid w:val="00AC5084"/>
    <w:rsid w:val="00AC68FF"/>
    <w:rsid w:val="00AD02C4"/>
    <w:rsid w:val="00AD0D83"/>
    <w:rsid w:val="00AD26A7"/>
    <w:rsid w:val="00AD3E3A"/>
    <w:rsid w:val="00AE1713"/>
    <w:rsid w:val="00AE1C19"/>
    <w:rsid w:val="00AE31F8"/>
    <w:rsid w:val="00AE4A40"/>
    <w:rsid w:val="00AE4AA8"/>
    <w:rsid w:val="00AF04E2"/>
    <w:rsid w:val="00AF25FC"/>
    <w:rsid w:val="00AF2941"/>
    <w:rsid w:val="00AF295F"/>
    <w:rsid w:val="00AF2A43"/>
    <w:rsid w:val="00AF307A"/>
    <w:rsid w:val="00AF59E5"/>
    <w:rsid w:val="00B006A9"/>
    <w:rsid w:val="00B07EC1"/>
    <w:rsid w:val="00B10E9A"/>
    <w:rsid w:val="00B11C0B"/>
    <w:rsid w:val="00B13973"/>
    <w:rsid w:val="00B16FCD"/>
    <w:rsid w:val="00B20A11"/>
    <w:rsid w:val="00B22939"/>
    <w:rsid w:val="00B252BF"/>
    <w:rsid w:val="00B26413"/>
    <w:rsid w:val="00B30863"/>
    <w:rsid w:val="00B3096F"/>
    <w:rsid w:val="00B30C03"/>
    <w:rsid w:val="00B35403"/>
    <w:rsid w:val="00B356C7"/>
    <w:rsid w:val="00B36E06"/>
    <w:rsid w:val="00B370D9"/>
    <w:rsid w:val="00B433FB"/>
    <w:rsid w:val="00B43F82"/>
    <w:rsid w:val="00B444CE"/>
    <w:rsid w:val="00B45AF8"/>
    <w:rsid w:val="00B50407"/>
    <w:rsid w:val="00B504C7"/>
    <w:rsid w:val="00B5129F"/>
    <w:rsid w:val="00B52862"/>
    <w:rsid w:val="00B5303B"/>
    <w:rsid w:val="00B558E1"/>
    <w:rsid w:val="00B560C9"/>
    <w:rsid w:val="00B610CE"/>
    <w:rsid w:val="00B61F8F"/>
    <w:rsid w:val="00B623E5"/>
    <w:rsid w:val="00B63F5A"/>
    <w:rsid w:val="00B64AE8"/>
    <w:rsid w:val="00B64C0A"/>
    <w:rsid w:val="00B71EAB"/>
    <w:rsid w:val="00B72F19"/>
    <w:rsid w:val="00B73109"/>
    <w:rsid w:val="00B77C99"/>
    <w:rsid w:val="00B83969"/>
    <w:rsid w:val="00B85C10"/>
    <w:rsid w:val="00B92A4F"/>
    <w:rsid w:val="00B931C5"/>
    <w:rsid w:val="00B9346B"/>
    <w:rsid w:val="00B9448C"/>
    <w:rsid w:val="00B9660F"/>
    <w:rsid w:val="00B96728"/>
    <w:rsid w:val="00BA7834"/>
    <w:rsid w:val="00BB0C5A"/>
    <w:rsid w:val="00BB1979"/>
    <w:rsid w:val="00BB2685"/>
    <w:rsid w:val="00BB40A0"/>
    <w:rsid w:val="00BB4774"/>
    <w:rsid w:val="00BB6381"/>
    <w:rsid w:val="00BB6BDD"/>
    <w:rsid w:val="00BC305F"/>
    <w:rsid w:val="00BC5E81"/>
    <w:rsid w:val="00BD1FFB"/>
    <w:rsid w:val="00BD2380"/>
    <w:rsid w:val="00BD41A8"/>
    <w:rsid w:val="00BD434F"/>
    <w:rsid w:val="00BD4D81"/>
    <w:rsid w:val="00BD5950"/>
    <w:rsid w:val="00BD5ADB"/>
    <w:rsid w:val="00BD7509"/>
    <w:rsid w:val="00BE3269"/>
    <w:rsid w:val="00BE38DF"/>
    <w:rsid w:val="00BE4356"/>
    <w:rsid w:val="00BE6363"/>
    <w:rsid w:val="00BE7C40"/>
    <w:rsid w:val="00C0073E"/>
    <w:rsid w:val="00C00C1C"/>
    <w:rsid w:val="00C024D6"/>
    <w:rsid w:val="00C0307A"/>
    <w:rsid w:val="00C03282"/>
    <w:rsid w:val="00C044A9"/>
    <w:rsid w:val="00C04B70"/>
    <w:rsid w:val="00C057AE"/>
    <w:rsid w:val="00C10DEF"/>
    <w:rsid w:val="00C1249C"/>
    <w:rsid w:val="00C12E7D"/>
    <w:rsid w:val="00C13C2C"/>
    <w:rsid w:val="00C17C89"/>
    <w:rsid w:val="00C205C0"/>
    <w:rsid w:val="00C20A12"/>
    <w:rsid w:val="00C222A9"/>
    <w:rsid w:val="00C229E7"/>
    <w:rsid w:val="00C23DE9"/>
    <w:rsid w:val="00C2454A"/>
    <w:rsid w:val="00C259F0"/>
    <w:rsid w:val="00C25EB5"/>
    <w:rsid w:val="00C265DC"/>
    <w:rsid w:val="00C267C8"/>
    <w:rsid w:val="00C26B52"/>
    <w:rsid w:val="00C26C3F"/>
    <w:rsid w:val="00C2788A"/>
    <w:rsid w:val="00C30330"/>
    <w:rsid w:val="00C30B45"/>
    <w:rsid w:val="00C340F4"/>
    <w:rsid w:val="00C372AB"/>
    <w:rsid w:val="00C37882"/>
    <w:rsid w:val="00C40FE6"/>
    <w:rsid w:val="00C4375B"/>
    <w:rsid w:val="00C44AA3"/>
    <w:rsid w:val="00C46EC3"/>
    <w:rsid w:val="00C47972"/>
    <w:rsid w:val="00C50D4D"/>
    <w:rsid w:val="00C50D9A"/>
    <w:rsid w:val="00C50E5B"/>
    <w:rsid w:val="00C50F2C"/>
    <w:rsid w:val="00C55F38"/>
    <w:rsid w:val="00C603C3"/>
    <w:rsid w:val="00C632DB"/>
    <w:rsid w:val="00C64BFE"/>
    <w:rsid w:val="00C65EBD"/>
    <w:rsid w:val="00C705B8"/>
    <w:rsid w:val="00C710E6"/>
    <w:rsid w:val="00C71F1D"/>
    <w:rsid w:val="00C7486E"/>
    <w:rsid w:val="00C766E1"/>
    <w:rsid w:val="00C771D1"/>
    <w:rsid w:val="00C85626"/>
    <w:rsid w:val="00C8663A"/>
    <w:rsid w:val="00C91650"/>
    <w:rsid w:val="00C91CC3"/>
    <w:rsid w:val="00C91CD1"/>
    <w:rsid w:val="00C96B55"/>
    <w:rsid w:val="00C974B7"/>
    <w:rsid w:val="00CA00F9"/>
    <w:rsid w:val="00CA4527"/>
    <w:rsid w:val="00CA5010"/>
    <w:rsid w:val="00CA5579"/>
    <w:rsid w:val="00CA77AA"/>
    <w:rsid w:val="00CA7CD1"/>
    <w:rsid w:val="00CB1340"/>
    <w:rsid w:val="00CB1CAC"/>
    <w:rsid w:val="00CB3A0A"/>
    <w:rsid w:val="00CB42F1"/>
    <w:rsid w:val="00CB4E3D"/>
    <w:rsid w:val="00CB4F3C"/>
    <w:rsid w:val="00CB5350"/>
    <w:rsid w:val="00CB7088"/>
    <w:rsid w:val="00CB77BB"/>
    <w:rsid w:val="00CC06D2"/>
    <w:rsid w:val="00CC07D3"/>
    <w:rsid w:val="00CC090F"/>
    <w:rsid w:val="00CC093B"/>
    <w:rsid w:val="00CC13D1"/>
    <w:rsid w:val="00CC1A59"/>
    <w:rsid w:val="00CC288D"/>
    <w:rsid w:val="00CC330E"/>
    <w:rsid w:val="00CC58D8"/>
    <w:rsid w:val="00CC7293"/>
    <w:rsid w:val="00CD117B"/>
    <w:rsid w:val="00CE06E2"/>
    <w:rsid w:val="00CE0730"/>
    <w:rsid w:val="00CE14C6"/>
    <w:rsid w:val="00CE3B96"/>
    <w:rsid w:val="00CE3C28"/>
    <w:rsid w:val="00CE7117"/>
    <w:rsid w:val="00CF25A5"/>
    <w:rsid w:val="00CF27F2"/>
    <w:rsid w:val="00CF342A"/>
    <w:rsid w:val="00CF4F6B"/>
    <w:rsid w:val="00CF5E57"/>
    <w:rsid w:val="00CF6DDF"/>
    <w:rsid w:val="00D00335"/>
    <w:rsid w:val="00D014DF"/>
    <w:rsid w:val="00D01EC1"/>
    <w:rsid w:val="00D072FC"/>
    <w:rsid w:val="00D13859"/>
    <w:rsid w:val="00D13EE6"/>
    <w:rsid w:val="00D21015"/>
    <w:rsid w:val="00D2117B"/>
    <w:rsid w:val="00D22529"/>
    <w:rsid w:val="00D23AEC"/>
    <w:rsid w:val="00D25A6C"/>
    <w:rsid w:val="00D2615A"/>
    <w:rsid w:val="00D27749"/>
    <w:rsid w:val="00D36727"/>
    <w:rsid w:val="00D4014D"/>
    <w:rsid w:val="00D40242"/>
    <w:rsid w:val="00D40751"/>
    <w:rsid w:val="00D40D5C"/>
    <w:rsid w:val="00D44FE8"/>
    <w:rsid w:val="00D500C2"/>
    <w:rsid w:val="00D55F90"/>
    <w:rsid w:val="00D576DC"/>
    <w:rsid w:val="00D57B52"/>
    <w:rsid w:val="00D6053C"/>
    <w:rsid w:val="00D6783D"/>
    <w:rsid w:val="00D71690"/>
    <w:rsid w:val="00D72BEC"/>
    <w:rsid w:val="00D74046"/>
    <w:rsid w:val="00D7454B"/>
    <w:rsid w:val="00D76E09"/>
    <w:rsid w:val="00D808C9"/>
    <w:rsid w:val="00D81D8F"/>
    <w:rsid w:val="00D86599"/>
    <w:rsid w:val="00D87C9D"/>
    <w:rsid w:val="00D90972"/>
    <w:rsid w:val="00D9118E"/>
    <w:rsid w:val="00D950D5"/>
    <w:rsid w:val="00DA022B"/>
    <w:rsid w:val="00DA0B08"/>
    <w:rsid w:val="00DA0B57"/>
    <w:rsid w:val="00DA1C75"/>
    <w:rsid w:val="00DA2A6A"/>
    <w:rsid w:val="00DA386D"/>
    <w:rsid w:val="00DA466B"/>
    <w:rsid w:val="00DA4B0C"/>
    <w:rsid w:val="00DA55ED"/>
    <w:rsid w:val="00DA691B"/>
    <w:rsid w:val="00DA7C52"/>
    <w:rsid w:val="00DA7F10"/>
    <w:rsid w:val="00DB01F4"/>
    <w:rsid w:val="00DB1033"/>
    <w:rsid w:val="00DB2B10"/>
    <w:rsid w:val="00DB3A33"/>
    <w:rsid w:val="00DB3E61"/>
    <w:rsid w:val="00DB54A9"/>
    <w:rsid w:val="00DB7644"/>
    <w:rsid w:val="00DC00FB"/>
    <w:rsid w:val="00DC0550"/>
    <w:rsid w:val="00DC070A"/>
    <w:rsid w:val="00DC0EFD"/>
    <w:rsid w:val="00DC11A6"/>
    <w:rsid w:val="00DC1E65"/>
    <w:rsid w:val="00DC3AD4"/>
    <w:rsid w:val="00DC3C0B"/>
    <w:rsid w:val="00DC47BE"/>
    <w:rsid w:val="00DC581E"/>
    <w:rsid w:val="00DD0FA5"/>
    <w:rsid w:val="00DD2FFD"/>
    <w:rsid w:val="00DD4821"/>
    <w:rsid w:val="00DD72CD"/>
    <w:rsid w:val="00DE133D"/>
    <w:rsid w:val="00DE36A9"/>
    <w:rsid w:val="00DE5105"/>
    <w:rsid w:val="00DE52B3"/>
    <w:rsid w:val="00DF0263"/>
    <w:rsid w:val="00DF2824"/>
    <w:rsid w:val="00DF6346"/>
    <w:rsid w:val="00DF717D"/>
    <w:rsid w:val="00E008AE"/>
    <w:rsid w:val="00E01339"/>
    <w:rsid w:val="00E03C42"/>
    <w:rsid w:val="00E03EB3"/>
    <w:rsid w:val="00E0400F"/>
    <w:rsid w:val="00E04E0B"/>
    <w:rsid w:val="00E1097B"/>
    <w:rsid w:val="00E119DA"/>
    <w:rsid w:val="00E11A19"/>
    <w:rsid w:val="00E120FC"/>
    <w:rsid w:val="00E1684B"/>
    <w:rsid w:val="00E17237"/>
    <w:rsid w:val="00E21A19"/>
    <w:rsid w:val="00E21DD2"/>
    <w:rsid w:val="00E224E7"/>
    <w:rsid w:val="00E2685B"/>
    <w:rsid w:val="00E27505"/>
    <w:rsid w:val="00E27511"/>
    <w:rsid w:val="00E2779C"/>
    <w:rsid w:val="00E30FC4"/>
    <w:rsid w:val="00E31EE1"/>
    <w:rsid w:val="00E32F6F"/>
    <w:rsid w:val="00E363AA"/>
    <w:rsid w:val="00E37166"/>
    <w:rsid w:val="00E40D18"/>
    <w:rsid w:val="00E41D80"/>
    <w:rsid w:val="00E44E20"/>
    <w:rsid w:val="00E52E1C"/>
    <w:rsid w:val="00E534EC"/>
    <w:rsid w:val="00E5607B"/>
    <w:rsid w:val="00E57B50"/>
    <w:rsid w:val="00E619BE"/>
    <w:rsid w:val="00E62CFA"/>
    <w:rsid w:val="00E638DC"/>
    <w:rsid w:val="00E63B33"/>
    <w:rsid w:val="00E6401F"/>
    <w:rsid w:val="00E65004"/>
    <w:rsid w:val="00E65EE8"/>
    <w:rsid w:val="00E67ECD"/>
    <w:rsid w:val="00E70A6E"/>
    <w:rsid w:val="00E70DB7"/>
    <w:rsid w:val="00E7284B"/>
    <w:rsid w:val="00E7462B"/>
    <w:rsid w:val="00E77D3C"/>
    <w:rsid w:val="00E803E7"/>
    <w:rsid w:val="00E828D4"/>
    <w:rsid w:val="00E82ED9"/>
    <w:rsid w:val="00E84B9C"/>
    <w:rsid w:val="00E92553"/>
    <w:rsid w:val="00E93833"/>
    <w:rsid w:val="00EA3FA4"/>
    <w:rsid w:val="00EA47EB"/>
    <w:rsid w:val="00EA60E3"/>
    <w:rsid w:val="00EA67E5"/>
    <w:rsid w:val="00EB0174"/>
    <w:rsid w:val="00EB0DA2"/>
    <w:rsid w:val="00EB19FA"/>
    <w:rsid w:val="00EB2372"/>
    <w:rsid w:val="00EB4512"/>
    <w:rsid w:val="00EB66F4"/>
    <w:rsid w:val="00EC1317"/>
    <w:rsid w:val="00EC4AF5"/>
    <w:rsid w:val="00ED0A90"/>
    <w:rsid w:val="00ED12E9"/>
    <w:rsid w:val="00ED1C43"/>
    <w:rsid w:val="00ED32A1"/>
    <w:rsid w:val="00ED3541"/>
    <w:rsid w:val="00ED4E16"/>
    <w:rsid w:val="00EE20AA"/>
    <w:rsid w:val="00EE25CB"/>
    <w:rsid w:val="00EE60BB"/>
    <w:rsid w:val="00EE665C"/>
    <w:rsid w:val="00EE6702"/>
    <w:rsid w:val="00EF04E5"/>
    <w:rsid w:val="00EF36BA"/>
    <w:rsid w:val="00EF5D5A"/>
    <w:rsid w:val="00EF601C"/>
    <w:rsid w:val="00EF6F0A"/>
    <w:rsid w:val="00F012D1"/>
    <w:rsid w:val="00F04CCE"/>
    <w:rsid w:val="00F05805"/>
    <w:rsid w:val="00F10EA9"/>
    <w:rsid w:val="00F12197"/>
    <w:rsid w:val="00F1257D"/>
    <w:rsid w:val="00F12CF4"/>
    <w:rsid w:val="00F1417C"/>
    <w:rsid w:val="00F22084"/>
    <w:rsid w:val="00F22341"/>
    <w:rsid w:val="00F22DD2"/>
    <w:rsid w:val="00F22F6F"/>
    <w:rsid w:val="00F233BA"/>
    <w:rsid w:val="00F2754A"/>
    <w:rsid w:val="00F30E50"/>
    <w:rsid w:val="00F34B81"/>
    <w:rsid w:val="00F35162"/>
    <w:rsid w:val="00F371A0"/>
    <w:rsid w:val="00F405E4"/>
    <w:rsid w:val="00F41168"/>
    <w:rsid w:val="00F41D4F"/>
    <w:rsid w:val="00F45218"/>
    <w:rsid w:val="00F4558F"/>
    <w:rsid w:val="00F50242"/>
    <w:rsid w:val="00F50F6A"/>
    <w:rsid w:val="00F53A2E"/>
    <w:rsid w:val="00F54251"/>
    <w:rsid w:val="00F56E91"/>
    <w:rsid w:val="00F607F2"/>
    <w:rsid w:val="00F621CE"/>
    <w:rsid w:val="00F62B87"/>
    <w:rsid w:val="00F62E1B"/>
    <w:rsid w:val="00F636F5"/>
    <w:rsid w:val="00F64E69"/>
    <w:rsid w:val="00F65730"/>
    <w:rsid w:val="00F67DD7"/>
    <w:rsid w:val="00F7003F"/>
    <w:rsid w:val="00F76E47"/>
    <w:rsid w:val="00F771E4"/>
    <w:rsid w:val="00F80DC2"/>
    <w:rsid w:val="00F81E78"/>
    <w:rsid w:val="00F82C62"/>
    <w:rsid w:val="00F84670"/>
    <w:rsid w:val="00F8636B"/>
    <w:rsid w:val="00F86BFE"/>
    <w:rsid w:val="00F87ACC"/>
    <w:rsid w:val="00F9076B"/>
    <w:rsid w:val="00F90B76"/>
    <w:rsid w:val="00F91773"/>
    <w:rsid w:val="00F9223B"/>
    <w:rsid w:val="00F94C11"/>
    <w:rsid w:val="00F95235"/>
    <w:rsid w:val="00F96C30"/>
    <w:rsid w:val="00FA2EF7"/>
    <w:rsid w:val="00FA31FD"/>
    <w:rsid w:val="00FA38BC"/>
    <w:rsid w:val="00FA6D23"/>
    <w:rsid w:val="00FB0AF0"/>
    <w:rsid w:val="00FB3E35"/>
    <w:rsid w:val="00FB4DAA"/>
    <w:rsid w:val="00FB5FA4"/>
    <w:rsid w:val="00FC3A66"/>
    <w:rsid w:val="00FC4B95"/>
    <w:rsid w:val="00FC5682"/>
    <w:rsid w:val="00FD2422"/>
    <w:rsid w:val="00FD4080"/>
    <w:rsid w:val="00FD76BB"/>
    <w:rsid w:val="00FD7B66"/>
    <w:rsid w:val="00FE04DA"/>
    <w:rsid w:val="00FE1FB0"/>
    <w:rsid w:val="00FE627E"/>
    <w:rsid w:val="00FF0D5F"/>
    <w:rsid w:val="00FF2E99"/>
    <w:rsid w:val="00FF36FE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37F6A-A80E-4BA7-B841-4460289A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keepNext/>
      <w:widowControl w:val="0"/>
      <w:spacing w:after="360" w:line="240" w:lineRule="atLeast"/>
      <w:ind w:left="2880"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widowControl w:val="0"/>
      <w:spacing w:before="360" w:line="240" w:lineRule="atLeast"/>
      <w:ind w:firstLine="34"/>
      <w:jc w:val="both"/>
      <w:outlineLvl w:val="3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D1C4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"/>
    <w:basedOn w:val="a"/>
    <w:qFormat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4">
    <w:name w:val="header"/>
    <w:basedOn w:val="a"/>
    <w:link w:val="a5"/>
    <w:rsid w:val="005E57E1"/>
    <w:pPr>
      <w:tabs>
        <w:tab w:val="center" w:pos="4153"/>
        <w:tab w:val="right" w:pos="8306"/>
      </w:tabs>
      <w:autoSpaceDE w:val="0"/>
      <w:autoSpaceDN w:val="0"/>
    </w:pPr>
    <w:rPr>
      <w:sz w:val="24"/>
      <w:szCs w:val="24"/>
    </w:rPr>
  </w:style>
  <w:style w:type="paragraph" w:styleId="a6">
    <w:name w:val="Body Text Indent"/>
    <w:basedOn w:val="a"/>
    <w:rsid w:val="005E57E1"/>
    <w:pPr>
      <w:numPr>
        <w:ilvl w:val="12"/>
      </w:numPr>
      <w:autoSpaceDE w:val="0"/>
      <w:autoSpaceDN w:val="0"/>
      <w:ind w:right="-1"/>
      <w:jc w:val="center"/>
    </w:pPr>
    <w:rPr>
      <w:b/>
      <w:bCs/>
      <w:sz w:val="28"/>
      <w:szCs w:val="28"/>
    </w:rPr>
  </w:style>
  <w:style w:type="paragraph" w:styleId="30">
    <w:name w:val="Body Text 3"/>
    <w:basedOn w:val="a"/>
    <w:rsid w:val="005E57E1"/>
    <w:pPr>
      <w:autoSpaceDE w:val="0"/>
      <w:autoSpaceDN w:val="0"/>
      <w:jc w:val="center"/>
    </w:pPr>
    <w:rPr>
      <w:sz w:val="28"/>
      <w:szCs w:val="28"/>
    </w:rPr>
  </w:style>
  <w:style w:type="paragraph" w:styleId="a7">
    <w:name w:val="Body Text"/>
    <w:basedOn w:val="a"/>
    <w:rsid w:val="005E57E1"/>
    <w:pPr>
      <w:autoSpaceDE w:val="0"/>
      <w:autoSpaceDN w:val="0"/>
      <w:jc w:val="both"/>
    </w:pPr>
    <w:rPr>
      <w:sz w:val="24"/>
      <w:szCs w:val="24"/>
    </w:rPr>
  </w:style>
  <w:style w:type="character" w:styleId="a8">
    <w:name w:val="page number"/>
    <w:basedOn w:val="a0"/>
    <w:rsid w:val="00E534EC"/>
  </w:style>
  <w:style w:type="paragraph" w:styleId="a9">
    <w:name w:val="footer"/>
    <w:basedOn w:val="a"/>
    <w:rsid w:val="008975A1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EB19F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37154D"/>
    <w:rPr>
      <w:sz w:val="24"/>
      <w:szCs w:val="24"/>
    </w:rPr>
  </w:style>
  <w:style w:type="paragraph" w:customStyle="1" w:styleId="1">
    <w:name w:val="Обычный1"/>
    <w:rsid w:val="00DB7644"/>
    <w:rPr>
      <w:snapToGrid w:val="0"/>
    </w:rPr>
  </w:style>
  <w:style w:type="character" w:customStyle="1" w:styleId="70">
    <w:name w:val="Заголовок 7 Знак"/>
    <w:link w:val="7"/>
    <w:rsid w:val="00ED1C43"/>
    <w:rPr>
      <w:rFonts w:ascii="Calibri" w:eastAsia="Times New Roman" w:hAnsi="Calibri" w:cs="Times New Roman"/>
      <w:sz w:val="24"/>
      <w:szCs w:val="24"/>
    </w:rPr>
  </w:style>
  <w:style w:type="paragraph" w:styleId="31">
    <w:name w:val="Body Text Indent 3"/>
    <w:basedOn w:val="a"/>
    <w:link w:val="32"/>
    <w:rsid w:val="00AB2641"/>
    <w:pPr>
      <w:widowControl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AB2641"/>
    <w:rPr>
      <w:sz w:val="16"/>
      <w:szCs w:val="16"/>
    </w:rPr>
  </w:style>
  <w:style w:type="paragraph" w:customStyle="1" w:styleId="ConsNormal">
    <w:name w:val="ConsNormal"/>
    <w:rsid w:val="003731E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2"/>
      <w:szCs w:val="32"/>
    </w:rPr>
  </w:style>
  <w:style w:type="paragraph" w:customStyle="1" w:styleId="ConsNonformat">
    <w:name w:val="ConsNonformat"/>
    <w:rsid w:val="003731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3731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4A31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b">
    <w:name w:val="Table Grid"/>
    <w:basedOn w:val="a1"/>
    <w:rsid w:val="00F907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4C76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C76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rsid w:val="004C7669"/>
    <w:rPr>
      <w:b/>
      <w:bCs/>
      <w:color w:val="000080"/>
    </w:rPr>
  </w:style>
  <w:style w:type="paragraph" w:styleId="2">
    <w:name w:val="Body Text Indent 2"/>
    <w:basedOn w:val="a"/>
    <w:link w:val="20"/>
    <w:rsid w:val="00772EE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72EE1"/>
  </w:style>
  <w:style w:type="paragraph" w:styleId="ad">
    <w:name w:val="List Paragraph"/>
    <w:basedOn w:val="a"/>
    <w:uiPriority w:val="34"/>
    <w:qFormat/>
    <w:rsid w:val="00F45218"/>
    <w:pPr>
      <w:widowControl w:val="0"/>
      <w:ind w:left="720"/>
      <w:contextualSpacing/>
    </w:pPr>
    <w:rPr>
      <w:sz w:val="28"/>
    </w:rPr>
  </w:style>
  <w:style w:type="paragraph" w:styleId="ae">
    <w:name w:val="footnote text"/>
    <w:basedOn w:val="a"/>
    <w:link w:val="af"/>
    <w:rsid w:val="000617AA"/>
    <w:pPr>
      <w:widowControl w:val="0"/>
    </w:pPr>
  </w:style>
  <w:style w:type="character" w:customStyle="1" w:styleId="af">
    <w:name w:val="Текст сноски Знак"/>
    <w:basedOn w:val="a0"/>
    <w:link w:val="ae"/>
    <w:rsid w:val="000617AA"/>
  </w:style>
  <w:style w:type="paragraph" w:customStyle="1" w:styleId="xl28">
    <w:name w:val="xl28"/>
    <w:basedOn w:val="a"/>
    <w:rsid w:val="00733603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paragraph" w:styleId="af0">
    <w:name w:val="caption"/>
    <w:basedOn w:val="a"/>
    <w:next w:val="a"/>
    <w:qFormat/>
    <w:rsid w:val="007C72A7"/>
    <w:pPr>
      <w:widowControl w:val="0"/>
      <w:spacing w:before="720" w:line="240" w:lineRule="atLeast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off95\&#1064;&#1072;&#1073;&#1083;&#1086;&#1085;&#1099;\&#1055;&#1088;&#1086;&#1077;&#1082;&#1090;%20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0A013-487F-4091-9822-F75D8C680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3C50B1B-A95F-4096-8BEB-AB2228588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A04CA-4666-4F7F-AC46-DC5D123B3A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5FCDD5-28DC-449E-B646-0164E2518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постановления</Template>
  <TotalTime>1</TotalTime>
  <Pages>4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10041</CharactersWithSpaces>
  <SharedDoc>false</SharedDoc>
  <HLinks>
    <vt:vector size="6" baseType="variant">
      <vt:variant>
        <vt:i4>196610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consultantplus://offline/ref=AF17C4395E22AE93060C9D9178721D2A5DB68D11B42416E7DEFC4D39C19CA8DD63F11933D23D1799AB93D6CF75o0x6I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Дмитрий Безменов</dc:creator>
  <cp:keywords/>
  <dc:description/>
  <cp:lastModifiedBy>Москалева Ольга Витальевна</cp:lastModifiedBy>
  <cp:revision>4</cp:revision>
  <cp:lastPrinted>2025-10-21T10:17:00Z</cp:lastPrinted>
  <dcterms:created xsi:type="dcterms:W3CDTF">2025-10-21T10:17:00Z</dcterms:created>
  <dcterms:modified xsi:type="dcterms:W3CDTF">2025-10-23T03:38:00Z</dcterms:modified>
</cp:coreProperties>
</file>